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78F" w:rsidRDefault="002F478F">
      <w:pPr>
        <w:rPr>
          <w:lang w:val="tt-RU"/>
        </w:rPr>
      </w:pPr>
    </w:p>
    <w:p w:rsidR="007F3DD9" w:rsidRPr="007F3DD9" w:rsidRDefault="007F3DD9" w:rsidP="007F3DD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F3DD9">
        <w:rPr>
          <w:rFonts w:ascii="Verdana" w:eastAsia="Times New Roman" w:hAnsi="Verdana" w:cs="Times New Roman"/>
          <w:b/>
          <w:bCs/>
          <w:color w:val="0000CD"/>
          <w:sz w:val="36"/>
          <w:lang w:eastAsia="ru-RU"/>
        </w:rPr>
        <w:t>Книжный калейдоскоп</w:t>
      </w:r>
      <w:r w:rsidRPr="007F3DD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 " style="position:absolute;left:0;text-align:left;margin-left:77pt;margin-top:0;width:117pt;height:150pt;z-index:251658240;mso-wrap-distance-left:0;mso-wrap-distance-right:0;mso-position-horizontal:right;mso-position-horizontal-relative:text;mso-position-vertical-relative:line" o:allowoverlap="f">
            <w10:wrap type="square"/>
          </v:shape>
        </w:pict>
      </w:r>
    </w:p>
    <w:p w:rsidR="007F3DD9" w:rsidRPr="007F3DD9" w:rsidRDefault="007F3DD9" w:rsidP="007F3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3DD9" w:rsidRPr="007F3DD9" w:rsidRDefault="007F3DD9" w:rsidP="007F3DD9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F3DD9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Книгу ничем не заменить... Каким будет мир завтра, зависит во многом от сегодняшних мальчишек и девчонок, тех, кто как раз сейчас учится читать. И поэтому детям нужны книги.</w:t>
      </w:r>
    </w:p>
    <w:p w:rsidR="007F3DD9" w:rsidRPr="007F3DD9" w:rsidRDefault="007F3DD9" w:rsidP="007F3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DD9">
        <w:rPr>
          <w:rFonts w:ascii="Verdana" w:eastAsia="Times New Roman" w:hAnsi="Verdana" w:cs="Times New Roman"/>
          <w:color w:val="000000"/>
          <w:sz w:val="28"/>
          <w:szCs w:val="28"/>
          <w:shd w:val="clear" w:color="auto" w:fill="FFFFFF"/>
          <w:lang w:eastAsia="ru-RU"/>
        </w:rPr>
        <w:br/>
      </w:r>
    </w:p>
    <w:p w:rsidR="007F3DD9" w:rsidRPr="007F3DD9" w:rsidRDefault="007F3DD9" w:rsidP="007F3DD9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proofErr w:type="spellStart"/>
      <w:r w:rsidRPr="007F3DD9">
        <w:rPr>
          <w:rFonts w:ascii="Verdana" w:eastAsia="Times New Roman" w:hAnsi="Verdana" w:cs="Times New Roman"/>
          <w:i/>
          <w:iCs/>
          <w:color w:val="000000"/>
          <w:sz w:val="28"/>
          <w:lang w:eastAsia="ru-RU"/>
        </w:rPr>
        <w:t>Астрид</w:t>
      </w:r>
      <w:proofErr w:type="spellEnd"/>
      <w:r w:rsidRPr="007F3DD9">
        <w:rPr>
          <w:rFonts w:ascii="Verdana" w:eastAsia="Times New Roman" w:hAnsi="Verdana" w:cs="Times New Roman"/>
          <w:i/>
          <w:iCs/>
          <w:color w:val="000000"/>
          <w:sz w:val="28"/>
          <w:lang w:eastAsia="ru-RU"/>
        </w:rPr>
        <w:t xml:space="preserve"> Линдгрен</w:t>
      </w:r>
    </w:p>
    <w:p w:rsidR="007F3DD9" w:rsidRPr="007F3DD9" w:rsidRDefault="007F3DD9" w:rsidP="007F3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DD9">
        <w:rPr>
          <w:rFonts w:ascii="Verdana" w:eastAsia="Times New Roman" w:hAnsi="Verdana" w:cs="Times New Roman"/>
          <w:color w:val="000000"/>
          <w:sz w:val="28"/>
          <w:szCs w:val="28"/>
          <w:shd w:val="clear" w:color="auto" w:fill="FFFFFF"/>
          <w:lang w:eastAsia="ru-RU"/>
        </w:rPr>
        <w:br/>
        <w:t>Что почитать, чем занять свободное время, как поддержать и развить свой читательский вкус? Задача не из лёгких. Трудно выбрать лучшее. Здесь вы найдёте информацию о тех книгах, на которые обязательно стоит обратить внимание. Мы старались учитывать интересы разных групп читателей. Здесь и художественная, и научно-познавательная литература, исторические книги и волшебные сказки, новые книги и «золотой список детской литературы», книги для малышей, подростков и родителей.</w:t>
      </w:r>
      <w:r w:rsidRPr="007F3DD9">
        <w:rPr>
          <w:rFonts w:ascii="Verdana" w:eastAsia="Times New Roman" w:hAnsi="Verdana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7F3DD9">
        <w:rPr>
          <w:rFonts w:ascii="Verdana" w:eastAsia="Times New Roman" w:hAnsi="Verdana" w:cs="Times New Roman"/>
          <w:color w:val="000000"/>
          <w:sz w:val="28"/>
          <w:szCs w:val="28"/>
          <w:shd w:val="clear" w:color="auto" w:fill="FFFFFF"/>
          <w:lang w:eastAsia="ru-RU"/>
        </w:rPr>
        <w:br/>
        <w:t>Ссылки:</w:t>
      </w:r>
      <w:r w:rsidRPr="007F3DD9">
        <w:rPr>
          <w:rFonts w:ascii="Verdana" w:eastAsia="Times New Roman" w:hAnsi="Verdana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hyperlink r:id="rId5" w:history="1">
        <w:r w:rsidRPr="007F3DD9">
          <w:rPr>
            <w:rFonts w:ascii="Verdana" w:eastAsia="Times New Roman" w:hAnsi="Verdana" w:cs="Times New Roman"/>
            <w:color w:val="0069A9"/>
            <w:sz w:val="28"/>
            <w:szCs w:val="28"/>
            <w:u w:val="single"/>
            <w:shd w:val="clear" w:color="auto" w:fill="FFFFFF"/>
            <w:lang w:eastAsia="ru-RU"/>
          </w:rPr>
          <w:br/>
        </w:r>
      </w:hyperlink>
    </w:p>
    <w:p w:rsidR="007F3DD9" w:rsidRPr="007F3DD9" w:rsidRDefault="007F3DD9" w:rsidP="007F3D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hyperlink r:id="rId6" w:history="1">
        <w:r w:rsidRPr="007F3DD9">
          <w:rPr>
            <w:rFonts w:ascii="Verdana" w:eastAsia="Times New Roman" w:hAnsi="Verdana" w:cs="Times New Roman"/>
            <w:color w:val="0069A9"/>
            <w:sz w:val="28"/>
            <w:u w:val="single"/>
            <w:lang w:eastAsia="ru-RU"/>
          </w:rPr>
          <w:t>«Золотой список детского чтения»</w:t>
        </w:r>
      </w:hyperlink>
    </w:p>
    <w:p w:rsidR="007F3DD9" w:rsidRPr="007F3DD9" w:rsidRDefault="007F3DD9" w:rsidP="007F3D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hyperlink r:id="rId7" w:history="1">
        <w:r w:rsidRPr="007F3DD9">
          <w:rPr>
            <w:rFonts w:ascii="Verdana" w:eastAsia="Times New Roman" w:hAnsi="Verdana" w:cs="Times New Roman"/>
            <w:color w:val="0069A9"/>
            <w:sz w:val="28"/>
            <w:u w:val="single"/>
            <w:lang w:eastAsia="ru-RU"/>
          </w:rPr>
          <w:t>«100 лучших книг»</w:t>
        </w:r>
      </w:hyperlink>
    </w:p>
    <w:p w:rsidR="007F3DD9" w:rsidRPr="007F3DD9" w:rsidRDefault="007F3DD9" w:rsidP="007F3D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hyperlink r:id="rId8" w:history="1">
        <w:r w:rsidRPr="007F3DD9">
          <w:rPr>
            <w:rFonts w:ascii="Verdana" w:eastAsia="Times New Roman" w:hAnsi="Verdana" w:cs="Times New Roman"/>
            <w:color w:val="0069A9"/>
            <w:sz w:val="28"/>
            <w:u w:val="single"/>
            <w:lang w:eastAsia="ru-RU"/>
          </w:rPr>
          <w:t>К нам приехал Самокат (</w:t>
        </w:r>
        <w:proofErr w:type="spellStart"/>
        <w:r w:rsidRPr="007F3DD9">
          <w:rPr>
            <w:rFonts w:ascii="Verdana" w:eastAsia="Times New Roman" w:hAnsi="Verdana" w:cs="Times New Roman"/>
            <w:color w:val="0069A9"/>
            <w:sz w:val="28"/>
            <w:u w:val="single"/>
            <w:lang w:eastAsia="ru-RU"/>
          </w:rPr>
          <w:t>pdf</w:t>
        </w:r>
        <w:proofErr w:type="spellEnd"/>
        <w:r w:rsidRPr="007F3DD9">
          <w:rPr>
            <w:rFonts w:ascii="Verdana" w:eastAsia="Times New Roman" w:hAnsi="Verdana" w:cs="Times New Roman"/>
            <w:color w:val="0069A9"/>
            <w:sz w:val="28"/>
            <w:u w:val="single"/>
            <w:lang w:eastAsia="ru-RU"/>
          </w:rPr>
          <w:t>)</w:t>
        </w:r>
      </w:hyperlink>
    </w:p>
    <w:p w:rsidR="007F3DD9" w:rsidRPr="007F3DD9" w:rsidRDefault="007F3DD9" w:rsidP="007F3D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hyperlink r:id="rId9" w:history="1">
        <w:r w:rsidRPr="007F3DD9">
          <w:rPr>
            <w:rFonts w:ascii="Verdana" w:eastAsia="Times New Roman" w:hAnsi="Verdana" w:cs="Times New Roman"/>
            <w:color w:val="0069A9"/>
            <w:sz w:val="28"/>
            <w:u w:val="single"/>
            <w:lang w:eastAsia="ru-RU"/>
          </w:rPr>
          <w:t>Издательский дом «Самокат»</w:t>
        </w:r>
      </w:hyperlink>
    </w:p>
    <w:p w:rsidR="007F3DD9" w:rsidRPr="007F3DD9" w:rsidRDefault="007F3DD9" w:rsidP="007F3D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hyperlink r:id="rId10" w:history="1">
        <w:r w:rsidRPr="007F3DD9">
          <w:rPr>
            <w:rFonts w:ascii="Verdana" w:eastAsia="Times New Roman" w:hAnsi="Verdana" w:cs="Times New Roman"/>
            <w:color w:val="0069A9"/>
            <w:sz w:val="28"/>
            <w:u w:val="single"/>
            <w:lang w:eastAsia="ru-RU"/>
          </w:rPr>
          <w:t>Центр «</w:t>
        </w:r>
        <w:proofErr w:type="spellStart"/>
        <w:r w:rsidRPr="007F3DD9">
          <w:rPr>
            <w:rFonts w:ascii="Verdana" w:eastAsia="Times New Roman" w:hAnsi="Verdana" w:cs="Times New Roman"/>
            <w:color w:val="0069A9"/>
            <w:sz w:val="28"/>
            <w:u w:val="single"/>
            <w:lang w:eastAsia="ru-RU"/>
          </w:rPr>
          <w:t>Нарния</w:t>
        </w:r>
        <w:proofErr w:type="spellEnd"/>
        <w:r w:rsidRPr="007F3DD9">
          <w:rPr>
            <w:rFonts w:ascii="Verdana" w:eastAsia="Times New Roman" w:hAnsi="Verdana" w:cs="Times New Roman"/>
            <w:color w:val="0069A9"/>
            <w:sz w:val="28"/>
            <w:u w:val="single"/>
            <w:lang w:eastAsia="ru-RU"/>
          </w:rPr>
          <w:t>»</w:t>
        </w:r>
      </w:hyperlink>
    </w:p>
    <w:p w:rsidR="007F3DD9" w:rsidRPr="007F3DD9" w:rsidRDefault="007F3DD9" w:rsidP="007F3D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hyperlink r:id="rId11" w:history="1">
        <w:r w:rsidRPr="007F3DD9">
          <w:rPr>
            <w:rFonts w:ascii="Verdana" w:eastAsia="Times New Roman" w:hAnsi="Verdana" w:cs="Times New Roman"/>
            <w:color w:val="0069A9"/>
            <w:sz w:val="28"/>
            <w:u w:val="single"/>
            <w:lang w:eastAsia="ru-RU"/>
          </w:rPr>
          <w:t>Издательская группа «</w:t>
        </w:r>
        <w:proofErr w:type="spellStart"/>
        <w:r w:rsidRPr="007F3DD9">
          <w:rPr>
            <w:rFonts w:ascii="Verdana" w:eastAsia="Times New Roman" w:hAnsi="Verdana" w:cs="Times New Roman"/>
            <w:color w:val="0069A9"/>
            <w:sz w:val="28"/>
            <w:u w:val="single"/>
            <w:lang w:eastAsia="ru-RU"/>
          </w:rPr>
          <w:t>Гранд-Фаир</w:t>
        </w:r>
        <w:proofErr w:type="spellEnd"/>
        <w:r w:rsidRPr="007F3DD9">
          <w:rPr>
            <w:rFonts w:ascii="Verdana" w:eastAsia="Times New Roman" w:hAnsi="Verdana" w:cs="Times New Roman"/>
            <w:color w:val="0069A9"/>
            <w:sz w:val="28"/>
            <w:u w:val="single"/>
            <w:lang w:eastAsia="ru-RU"/>
          </w:rPr>
          <w:t>»</w:t>
        </w:r>
      </w:hyperlink>
    </w:p>
    <w:p w:rsidR="007F3DD9" w:rsidRPr="007F3DD9" w:rsidRDefault="007F3DD9" w:rsidP="007F3D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hyperlink r:id="rId12" w:history="1">
        <w:r w:rsidRPr="007F3DD9">
          <w:rPr>
            <w:rFonts w:ascii="Verdana" w:eastAsia="Times New Roman" w:hAnsi="Verdana" w:cs="Times New Roman"/>
            <w:color w:val="0069A9"/>
            <w:sz w:val="28"/>
            <w:u w:val="single"/>
            <w:lang w:eastAsia="ru-RU"/>
          </w:rPr>
          <w:t>Детская литература издательства «ЭКСМО»</w:t>
        </w:r>
      </w:hyperlink>
    </w:p>
    <w:p w:rsidR="007F3DD9" w:rsidRPr="007F3DD9" w:rsidRDefault="007F3DD9" w:rsidP="007F3D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hyperlink r:id="rId13" w:history="1">
        <w:r w:rsidRPr="007F3DD9">
          <w:rPr>
            <w:rFonts w:ascii="Verdana" w:eastAsia="Times New Roman" w:hAnsi="Verdana" w:cs="Times New Roman"/>
            <w:color w:val="0069A9"/>
            <w:sz w:val="28"/>
            <w:u w:val="single"/>
            <w:lang w:eastAsia="ru-RU"/>
          </w:rPr>
          <w:t>«</w:t>
        </w:r>
        <w:proofErr w:type="gramStart"/>
        <w:r w:rsidRPr="007F3DD9">
          <w:rPr>
            <w:rFonts w:ascii="Verdana" w:eastAsia="Times New Roman" w:hAnsi="Verdana" w:cs="Times New Roman"/>
            <w:color w:val="0069A9"/>
            <w:sz w:val="28"/>
            <w:u w:val="single"/>
            <w:lang w:eastAsia="ru-RU"/>
          </w:rPr>
          <w:t>Буквоед</w:t>
        </w:r>
        <w:proofErr w:type="gramEnd"/>
        <w:r w:rsidRPr="007F3DD9">
          <w:rPr>
            <w:rFonts w:ascii="Verdana" w:eastAsia="Times New Roman" w:hAnsi="Verdana" w:cs="Times New Roman"/>
            <w:color w:val="0069A9"/>
            <w:sz w:val="28"/>
            <w:u w:val="single"/>
            <w:lang w:eastAsia="ru-RU"/>
          </w:rPr>
          <w:t>»</w:t>
        </w:r>
      </w:hyperlink>
    </w:p>
    <w:p w:rsidR="007F3DD9" w:rsidRPr="007F3DD9" w:rsidRDefault="007F3DD9" w:rsidP="007F3D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</w:p>
    <w:p w:rsidR="007F3DD9" w:rsidRPr="007F3DD9" w:rsidRDefault="007F3DD9" w:rsidP="007F3D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>Уважаемые родители, вы должны запомнить, что возраст с 7 до 12 лет – это промежуток жизненного пути, когда человек либо приобретает потребность в чтении, либо упускает эту возможность, тогда далее следует так называемое учебное поражение. Знания усваиваются самым простым и самым непродуктивным способом – зубрежкой. Что, в свою очередь, приводит впоследствии к поражению и в профессиональной деятельности.</w:t>
      </w:r>
    </w:p>
    <w:p w:rsidR="007F3DD9" w:rsidRPr="007F3DD9" w:rsidRDefault="007F3DD9" w:rsidP="007F3D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lastRenderedPageBreak/>
        <w:t>Многие родители называют главную причину: они не читают детям вслух из-за нехватки времени. Так вот не надо беспокоиться, что у вас недостаточно много времени на чтение ребенку книг. Даже 15 минут в день может быть вполне достаточно, если вы превратите их в удовольствие, а не обязанность. Даже 15 минут чтения в день поможет сформировать отношение к чтению как к любимому занятию, активному восприятию, а не просто снотворному перед сном.</w:t>
      </w:r>
    </w:p>
    <w:p w:rsidR="007F3DD9" w:rsidRPr="007F3DD9" w:rsidRDefault="007F3DD9" w:rsidP="007F3D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>У детей интерес к книге приходится на третий класс, когда навык чтения только что приобретен и еще не утрачен. Так давайте все вместе: семья, школа, библиотека – поможем нашим детям сохранить этот интерес на всю жизнь. Ведь страшнее всего, если из этого треугольника «выпадает» семья. Любовь к Книге зарождается в раннем детстве. И главную роль в этом играют родители.</w:t>
      </w:r>
    </w:p>
    <w:p w:rsidR="007F3DD9" w:rsidRPr="007F3DD9" w:rsidRDefault="007F3DD9" w:rsidP="007F3D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F3DD9">
        <w:rPr>
          <w:rFonts w:ascii="Times New Roman" w:eastAsia="Times New Roman" w:hAnsi="Times New Roman" w:cs="Times New Roman"/>
          <w:b/>
          <w:bCs/>
          <w:i/>
          <w:iCs/>
          <w:color w:val="000080"/>
          <w:sz w:val="36"/>
          <w:szCs w:val="36"/>
          <w:lang w:eastAsia="ru-RU"/>
        </w:rPr>
        <w:t>«Привить ребенку вкус к чтению –</w:t>
      </w:r>
    </w:p>
    <w:p w:rsidR="007F3DD9" w:rsidRPr="007F3DD9" w:rsidRDefault="007F3DD9" w:rsidP="007F3D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F3DD9">
        <w:rPr>
          <w:rFonts w:ascii="Times New Roman" w:eastAsia="Times New Roman" w:hAnsi="Times New Roman" w:cs="Times New Roman"/>
          <w:b/>
          <w:bCs/>
          <w:i/>
          <w:iCs/>
          <w:color w:val="000080"/>
          <w:sz w:val="36"/>
          <w:szCs w:val="36"/>
          <w:lang w:eastAsia="ru-RU"/>
        </w:rPr>
        <w:t>лучший подарок</w:t>
      </w:r>
      <w:r w:rsidRPr="007F3DD9"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  <w:t>,</w:t>
      </w:r>
      <w:r w:rsidRPr="007F3DD9">
        <w:rPr>
          <w:rFonts w:ascii="Times New Roman" w:eastAsia="Times New Roman" w:hAnsi="Times New Roman" w:cs="Times New Roman"/>
          <w:b/>
          <w:bCs/>
          <w:color w:val="000080"/>
          <w:sz w:val="36"/>
          <w:lang w:eastAsia="ru-RU"/>
        </w:rPr>
        <w:t> </w:t>
      </w:r>
      <w:r w:rsidRPr="007F3DD9">
        <w:rPr>
          <w:rFonts w:ascii="Times New Roman" w:eastAsia="Times New Roman" w:hAnsi="Times New Roman" w:cs="Times New Roman"/>
          <w:b/>
          <w:bCs/>
          <w:i/>
          <w:iCs/>
          <w:color w:val="000080"/>
          <w:sz w:val="36"/>
          <w:szCs w:val="36"/>
          <w:lang w:eastAsia="ru-RU"/>
        </w:rPr>
        <w:t>который мы можем ему сделать»</w:t>
      </w:r>
    </w:p>
    <w:p w:rsidR="007F3DD9" w:rsidRPr="007F3DD9" w:rsidRDefault="007F3DD9" w:rsidP="007F3D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proofErr w:type="spellStart"/>
      <w:r w:rsidRPr="007F3DD9">
        <w:rPr>
          <w:rFonts w:ascii="Times New Roman" w:eastAsia="Times New Roman" w:hAnsi="Times New Roman" w:cs="Times New Roman"/>
          <w:i/>
          <w:iCs/>
          <w:color w:val="000080"/>
          <w:sz w:val="36"/>
          <w:szCs w:val="36"/>
          <w:lang w:eastAsia="ru-RU"/>
        </w:rPr>
        <w:t>Сесиль</w:t>
      </w:r>
      <w:proofErr w:type="spellEnd"/>
      <w:r w:rsidRPr="007F3DD9">
        <w:rPr>
          <w:rFonts w:ascii="Times New Roman" w:eastAsia="Times New Roman" w:hAnsi="Times New Roman" w:cs="Times New Roman"/>
          <w:i/>
          <w:iCs/>
          <w:color w:val="000080"/>
          <w:sz w:val="36"/>
          <w:szCs w:val="36"/>
          <w:lang w:eastAsia="ru-RU"/>
        </w:rPr>
        <w:t xml:space="preserve"> Лупан</w:t>
      </w:r>
    </w:p>
    <w:p w:rsidR="007F3DD9" w:rsidRPr="007F3DD9" w:rsidRDefault="007F3DD9" w:rsidP="007F3D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>Теоретически большинство родителей понимают, что роль совместного чтения очень важна в формировании у детей любви к чтению, но практически, к большому сожалению, это делают немногие.</w:t>
      </w:r>
    </w:p>
    <w:p w:rsidR="007F3DD9" w:rsidRPr="007F3DD9" w:rsidRDefault="007F3DD9" w:rsidP="007F3D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>А сейчас послушайте советы ведущих специалистов по этому вопросу.</w:t>
      </w:r>
    </w:p>
    <w:p w:rsidR="007F3DD9" w:rsidRPr="007F3DD9" w:rsidRDefault="007F3DD9" w:rsidP="007F3D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F3DD9"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  <w:t>Эдуард Успенский – детский писатель:</w:t>
      </w:r>
    </w:p>
    <w:p w:rsidR="007F3DD9" w:rsidRPr="007F3DD9" w:rsidRDefault="007F3DD9" w:rsidP="007F3D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>«Дети читают все меньше и меньше! Это бич больших городов. Ребенок идет по пути наименьшего сопротивления: когда под боком телевизор и компьютер, сложно взять книгу в руки. В данном случае</w:t>
      </w:r>
    </w:p>
    <w:p w:rsidR="007F3DD9" w:rsidRPr="007F3DD9" w:rsidRDefault="007F3DD9" w:rsidP="007F3D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lastRenderedPageBreak/>
        <w:t>задача родителей – «натаскивать» ребенка на чтение. Самым маленьким читайте перед сном. Для старших применяйте хитрость. Я, например, своему сыну перекладывал страницы конфетами. В зарубежных поездках мы давали ему по 1 евро за каждые десять прочитанных страниц – и на « заработанные» деньги сын покупал сувениры для своих друзей. Сейчас ему 11 лет, и он уже «втянулся» – доходит до того, что книжку нужно отбирать силой».</w:t>
      </w:r>
    </w:p>
    <w:p w:rsidR="007F3DD9" w:rsidRPr="007F3DD9" w:rsidRDefault="007F3DD9" w:rsidP="007F3D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F3DD9"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  <w:t>Ася Штейн</w:t>
      </w:r>
      <w:r w:rsidRPr="007F3DD9">
        <w:rPr>
          <w:rFonts w:ascii="Times New Roman" w:eastAsia="Times New Roman" w:hAnsi="Times New Roman" w:cs="Times New Roman"/>
          <w:b/>
          <w:bCs/>
          <w:color w:val="000080"/>
          <w:sz w:val="36"/>
          <w:lang w:eastAsia="ru-RU"/>
        </w:rPr>
        <w:t> </w:t>
      </w:r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>–</w:t>
      </w:r>
      <w:r w:rsidRPr="007F3DD9">
        <w:rPr>
          <w:rFonts w:ascii="Times New Roman" w:eastAsia="Times New Roman" w:hAnsi="Times New Roman" w:cs="Times New Roman"/>
          <w:color w:val="000080"/>
          <w:sz w:val="36"/>
          <w:lang w:eastAsia="ru-RU"/>
        </w:rPr>
        <w:t> </w:t>
      </w:r>
      <w:r w:rsidRPr="007F3DD9"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  <w:t>журналист, автор множества статей по раннему развитию и семейной педагогике, педагог, филолог, мама троих детей:</w:t>
      </w:r>
    </w:p>
    <w:p w:rsidR="007F3DD9" w:rsidRPr="007F3DD9" w:rsidRDefault="007F3DD9" w:rsidP="007F3D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 xml:space="preserve">«Будет замечательно, если вы попытаетесь возродить у себя дома старинную традицию семейного чтения. Может, поначалу вам будет и непривычно собираться вечером не возле телевизора, а за интересной книгой, но </w:t>
      </w:r>
      <w:proofErr w:type="gramStart"/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>все</w:t>
      </w:r>
      <w:proofErr w:type="gramEnd"/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 xml:space="preserve"> же стоит попробовать. Выберите такую книгу, которая заинтересовала бы и больших, и маленьких. Например, «Хроники </w:t>
      </w:r>
      <w:proofErr w:type="spellStart"/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>Нарнии</w:t>
      </w:r>
      <w:proofErr w:type="spellEnd"/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 xml:space="preserve">» </w:t>
      </w:r>
      <w:proofErr w:type="spellStart"/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>Клайва</w:t>
      </w:r>
      <w:proofErr w:type="spellEnd"/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 xml:space="preserve"> </w:t>
      </w:r>
      <w:proofErr w:type="spellStart"/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>Льюса</w:t>
      </w:r>
      <w:proofErr w:type="spellEnd"/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 xml:space="preserve"> или «Властелина Колец» </w:t>
      </w:r>
      <w:proofErr w:type="gramStart"/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>Дж</w:t>
      </w:r>
      <w:proofErr w:type="gramEnd"/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 xml:space="preserve">. </w:t>
      </w:r>
      <w:proofErr w:type="spellStart"/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>Толкиена</w:t>
      </w:r>
      <w:proofErr w:type="spellEnd"/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>. Подойдут и рассказы Джека Лондона или Сетон-Томпсона, а давно ли вы перечитывали раннюю прозу Н. Гоголя, «Повести Белкина» А. Пушкина? В средней школе? Так может, настало время перечитать?</w:t>
      </w:r>
    </w:p>
    <w:p w:rsidR="007F3DD9" w:rsidRPr="007F3DD9" w:rsidRDefault="007F3DD9" w:rsidP="007F3D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>Выберите вечер, когда никто никуда не торопится. Пусть сначала читает папа, а когда он устанет, его сменит мама. А может, и самый маленький читатель захочет присоединиться? Не скупитесь на комплименты, даже если техника чтения и оставляет пока желать лучшего. Только помните: малыш САМ должен захотеть почитать вслух, здесь не должно быть никакого принуждения.</w:t>
      </w:r>
    </w:p>
    <w:p w:rsidR="007F3DD9" w:rsidRPr="007F3DD9" w:rsidRDefault="007F3DD9" w:rsidP="007F3D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 xml:space="preserve">Создавайте такие ситуации, когда ребенку нужно </w:t>
      </w:r>
      <w:proofErr w:type="spellStart"/>
      <w:proofErr w:type="gramStart"/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>продемон-стрировать</w:t>
      </w:r>
      <w:proofErr w:type="spellEnd"/>
      <w:proofErr w:type="gramEnd"/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 xml:space="preserve"> свое умение хорошо читать. Например, малыш просит, чтобы вы ему почитали, а вам некогда (вы чистите картошку, моете посуду). Предложите, чтобы пока что </w:t>
      </w:r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lastRenderedPageBreak/>
        <w:t xml:space="preserve">почитал вам он, а вы смените его, когда освободитесь. Умение хорошо читать вслух пригодится и при подготовке домашнего спектакля. Здесь уж придется читать не просто громко и четко, но и с выражением, призвав на помощь все свое актерское мастерство. Научиться </w:t>
      </w:r>
      <w:proofErr w:type="gramStart"/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>хорошо</w:t>
      </w:r>
      <w:proofErr w:type="gramEnd"/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 xml:space="preserve"> читать помогут игры, где победа зависит от скорости чтения. Например, поиск клада. Не навязывайте ребенку книги, которые он не хочет читать.</w:t>
      </w:r>
    </w:p>
    <w:p w:rsidR="007F3DD9" w:rsidRPr="007F3DD9" w:rsidRDefault="007F3DD9" w:rsidP="007F3D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 xml:space="preserve">Не торопите малыша. Чтение – не гонки, и у каждого человека свой темп восприятия текста: одни дети как будто «заглатывают» книги одну за другой, другие читают потихоньку, смакуя каждое слово, наслаждаясь понравившимися эпизодами. Не стоит сердиться, если ребенок много раз перечитывает одну и ту же книгу – это говорит об осознанном читательском творчестве. Не требуйте, чтобы ребенок пересказывал </w:t>
      </w:r>
      <w:proofErr w:type="gramStart"/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>прочитанное</w:t>
      </w:r>
      <w:proofErr w:type="gramEnd"/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 xml:space="preserve"> самостоятельно, не задавайте ему</w:t>
      </w:r>
    </w:p>
    <w:p w:rsidR="007F3DD9" w:rsidRPr="007F3DD9" w:rsidRDefault="007F3DD9" w:rsidP="007F3D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>вопросов «на знание текста». Чтение – не учеба, не обязанность. Если вы обнаруживаете своего малыша погруженным в книгу до такой степени, что он не видит вас и не слышит. Поздравляем! Из чтеца, робко складывающего буквы в слова, он превратился в читателя».</w:t>
      </w:r>
    </w:p>
    <w:p w:rsidR="007F3DD9" w:rsidRPr="007F3DD9" w:rsidRDefault="007F3DD9" w:rsidP="007F3D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F3DD9"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  <w:t xml:space="preserve">Елена Дмитриевна </w:t>
      </w:r>
      <w:proofErr w:type="spellStart"/>
      <w:r w:rsidRPr="007F3DD9"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  <w:t>Аверина</w:t>
      </w:r>
      <w:proofErr w:type="spellEnd"/>
      <w:r w:rsidRPr="007F3DD9"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  <w:t xml:space="preserve"> – кандидат педагогических наук, зав. кафедрой иностранных языков Северо-западного института печати:</w:t>
      </w:r>
    </w:p>
    <w:p w:rsidR="007F3DD9" w:rsidRPr="007F3DD9" w:rsidRDefault="007F3DD9" w:rsidP="007F3D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>«Когда Вам читает ребенок вслух, будьте внимательны к его чтению, исправляйте неправильные ударения. Если слышите слово, которое вряд ли известно Вашему чаду, спросите его, что это слово обозначает, и разъясните это при необходимости.</w:t>
      </w:r>
    </w:p>
    <w:p w:rsidR="007F3DD9" w:rsidRPr="007F3DD9" w:rsidRDefault="007F3DD9" w:rsidP="007F3D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 xml:space="preserve">Но конечно, не исключайте и те чудесные часы, когда Вы читаете вслух, а ребенок слушает, Для такого чтения нужно выбирать книгу </w:t>
      </w:r>
      <w:proofErr w:type="gramStart"/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>посложнее</w:t>
      </w:r>
      <w:proofErr w:type="gramEnd"/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 xml:space="preserve">, объяснять в ней не только отдельные слова, но и обсуждать поступки героев, выясняя </w:t>
      </w:r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lastRenderedPageBreak/>
        <w:t xml:space="preserve">«что такое хорошо и что такое плохо». Почаще вызывайте ребенка на разговор по душам о </w:t>
      </w:r>
      <w:proofErr w:type="gramStart"/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>прочитанном</w:t>
      </w:r>
      <w:proofErr w:type="gramEnd"/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>, чтобы он учился пересказывать прочитанное. Например, он читал один какие-то страницы, а теперь хочет прочитать Вам дальше. Вам же нужно знать, что там произошло. Помогайте построить целое предложение, рассказать последовательно, называя героев их именами, и дать оценку, высказать свое мнение. Не отвергайте это мнение сразу, а постепенно приведите к его изменению в результате беседы.</w:t>
      </w:r>
    </w:p>
    <w:p w:rsidR="007F3DD9" w:rsidRPr="007F3DD9" w:rsidRDefault="007F3DD9" w:rsidP="007F3D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F3DD9">
        <w:rPr>
          <w:rFonts w:ascii="Times New Roman" w:eastAsia="Times New Roman" w:hAnsi="Times New Roman" w:cs="Times New Roman"/>
          <w:color w:val="000080"/>
          <w:sz w:val="36"/>
          <w:szCs w:val="36"/>
          <w:lang w:eastAsia="ru-RU"/>
        </w:rPr>
        <w:t>Сейчас большой помехой для развития детского чтения являются компьютеры и телевизоры. Берегите ребенка как можно дольше от этой заразы, особенно от американских мультфильмов. Просмотр таких мультфильмов, игра в компьютерные игры убивают всякое желание читать книги. Зачем трудиться, если можно получить удовольствие без усилий?! Но примитивные фильмы формируют примитивное мышление, перегружают мозг ненужной информацией и отбивают желание учиться. Бич нашего времени: дети и даже студенты не стремятся к знаниям, они стремятся любыми способами получить отметку или диплом, часто нечестными. Все это связано с пресыщенностью информацией. Уже все кажется знакомым, ничто не интересно, так зачем же читать? Но только книга может развивать воображение, которое будет гораздо более богатым, чем у авторов примитивных фильмов, заполонивших наши экраны. А без развитого воображения не может быть хорошего специалиста. Нет каких-то готовых рецептов, как привить у детей интерес и любовь к чтению, это только вам решать, что для вас и вашего ребенка приемлемо, так как каждый ребенок индивидуален. Вы лучше знаете его физические возможности, состояние здоровья, характер, интересы, его способности. Главное – только захотеть!</w:t>
      </w:r>
      <w:r w:rsidRPr="007F3DD9">
        <w:rPr>
          <w:rFonts w:ascii="Times New Roman" w:eastAsia="Times New Roman" w:hAnsi="Times New Roman" w:cs="Times New Roman"/>
          <w:color w:val="000080"/>
          <w:sz w:val="36"/>
          <w:lang w:eastAsia="ru-RU"/>
        </w:rPr>
        <w:t> </w:t>
      </w:r>
    </w:p>
    <w:p w:rsidR="007F3DD9" w:rsidRPr="007F3DD9" w:rsidRDefault="007F3DD9" w:rsidP="007F3D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</w:p>
    <w:p w:rsidR="007F3DD9" w:rsidRPr="007F3DD9" w:rsidRDefault="007F3DD9" w:rsidP="007F3DD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F3DD9"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  <w:pict>
          <v:shape id="_x0000_i1025" type="#_x0000_t75" alt="" style="width:24pt;height:24pt"/>
        </w:pict>
      </w:r>
    </w:p>
    <w:p w:rsidR="007F3DD9" w:rsidRDefault="007F3DD9">
      <w:pPr>
        <w:rPr>
          <w:lang w:val="tt-RU"/>
        </w:rPr>
      </w:pPr>
    </w:p>
    <w:p w:rsidR="007F3DD9" w:rsidRPr="007F3DD9" w:rsidRDefault="007F3DD9">
      <w:pPr>
        <w:rPr>
          <w:lang w:val="tt-RU"/>
        </w:rPr>
      </w:pPr>
    </w:p>
    <w:sectPr w:rsidR="007F3DD9" w:rsidRPr="007F3DD9" w:rsidSect="007F3DD9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972C0"/>
    <w:multiLevelType w:val="multilevel"/>
    <w:tmpl w:val="C9D8E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characterSpacingControl w:val="doNotCompress"/>
  <w:compat/>
  <w:rsids>
    <w:rsidRoot w:val="007F3DD9"/>
    <w:rsid w:val="000B39B6"/>
    <w:rsid w:val="0020218E"/>
    <w:rsid w:val="002F478F"/>
    <w:rsid w:val="006E6E1C"/>
    <w:rsid w:val="007F3DD9"/>
    <w:rsid w:val="008427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F3DD9"/>
    <w:rPr>
      <w:b/>
      <w:bCs/>
    </w:rPr>
  </w:style>
  <w:style w:type="character" w:styleId="a4">
    <w:name w:val="Emphasis"/>
    <w:basedOn w:val="a0"/>
    <w:uiPriority w:val="20"/>
    <w:qFormat/>
    <w:rsid w:val="007F3DD9"/>
    <w:rPr>
      <w:i/>
      <w:iCs/>
    </w:rPr>
  </w:style>
  <w:style w:type="character" w:styleId="a5">
    <w:name w:val="Hyperlink"/>
    <w:basedOn w:val="a0"/>
    <w:uiPriority w:val="99"/>
    <w:semiHidden/>
    <w:unhideWhenUsed/>
    <w:rsid w:val="007F3DD9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7F3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basedOn w:val="a"/>
    <w:uiPriority w:val="1"/>
    <w:qFormat/>
    <w:rsid w:val="007F3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F3D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2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hlib.ru/data/other/samokat.pdf" TargetMode="External"/><Relationship Id="rId13" Type="http://schemas.openxmlformats.org/officeDocument/2006/relationships/hyperlink" Target="http://www.bookvoed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hlib.ru/151.html" TargetMode="External"/><Relationship Id="rId12" Type="http://schemas.openxmlformats.org/officeDocument/2006/relationships/hyperlink" Target="http://eksm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rhlib.ru/248.html" TargetMode="External"/><Relationship Id="rId11" Type="http://schemas.openxmlformats.org/officeDocument/2006/relationships/hyperlink" Target="http://www.grand-fair.ru/" TargetMode="External"/><Relationship Id="rId5" Type="http://schemas.openxmlformats.org/officeDocument/2006/relationships/hyperlink" Target="http://www.arhlib.ru/248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narniacent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amokatboo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1236</Words>
  <Characters>7048</Characters>
  <Application>Microsoft Office Word</Application>
  <DocSecurity>0</DocSecurity>
  <Lines>58</Lines>
  <Paragraphs>16</Paragraphs>
  <ScaleCrop>false</ScaleCrop>
  <Company/>
  <LinksUpToDate>false</LinksUpToDate>
  <CharactersWithSpaces>8268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зульфия</cp:lastModifiedBy>
  <cp:revision>1</cp:revision>
  <dcterms:created xsi:type="dcterms:W3CDTF">2014-03-19T07:28:00Z</dcterms:created>
  <dcterms:modified xsi:type="dcterms:W3CDTF">2014-03-19T07:29:00Z</dcterms:modified>
</cp:coreProperties>
</file>